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FB93C" w14:textId="77777777" w:rsidR="00620721" w:rsidRPr="00620721" w:rsidRDefault="00620721" w:rsidP="00620721">
      <w:pPr>
        <w:rPr>
          <w:b/>
        </w:rPr>
      </w:pPr>
      <w:r w:rsidRPr="00620721">
        <w:rPr>
          <w:b/>
        </w:rPr>
        <w:t xml:space="preserve">Date: </w:t>
      </w:r>
      <w:r w:rsidRPr="00620721">
        <w:rPr>
          <w:b/>
        </w:rPr>
        <w:tab/>
      </w:r>
      <w:r w:rsidRPr="00620721">
        <w:rPr>
          <w:b/>
        </w:rPr>
        <w:tab/>
      </w:r>
      <w:r w:rsidRPr="00620721">
        <w:t>May 17, 2017</w:t>
      </w:r>
    </w:p>
    <w:p w14:paraId="57A1E91E" w14:textId="77777777" w:rsidR="00620721" w:rsidRPr="00620721" w:rsidRDefault="00620721" w:rsidP="00620721">
      <w:pPr>
        <w:rPr>
          <w:b/>
        </w:rPr>
      </w:pPr>
    </w:p>
    <w:p w14:paraId="7979182F" w14:textId="77777777" w:rsidR="00620721" w:rsidRPr="00620721" w:rsidRDefault="00620721" w:rsidP="00620721">
      <w:pPr>
        <w:rPr>
          <w:b/>
        </w:rPr>
      </w:pPr>
      <w:r w:rsidRPr="00620721">
        <w:rPr>
          <w:b/>
        </w:rPr>
        <w:t xml:space="preserve">To: </w:t>
      </w:r>
      <w:r w:rsidRPr="00620721">
        <w:rPr>
          <w:b/>
        </w:rPr>
        <w:tab/>
      </w:r>
      <w:r w:rsidRPr="00620721">
        <w:rPr>
          <w:b/>
        </w:rPr>
        <w:tab/>
      </w:r>
      <w:r w:rsidRPr="00620721">
        <w:t>S</w:t>
      </w:r>
      <w:r w:rsidR="001F02A9">
        <w:t>tephen Mushahwar, Bruce</w:t>
      </w:r>
      <w:r w:rsidRPr="00620721">
        <w:t xml:space="preserve"> Youb</w:t>
      </w:r>
      <w:r w:rsidR="00F15BAC">
        <w:t>, Joe Radler</w:t>
      </w:r>
    </w:p>
    <w:p w14:paraId="35A1BFAE" w14:textId="77777777" w:rsidR="00620721" w:rsidRPr="00620721" w:rsidRDefault="00620721" w:rsidP="00620721">
      <w:pPr>
        <w:rPr>
          <w:b/>
        </w:rPr>
      </w:pPr>
    </w:p>
    <w:p w14:paraId="194352C0" w14:textId="77777777" w:rsidR="00620721" w:rsidRPr="00620721" w:rsidRDefault="00620721" w:rsidP="00620721">
      <w:pPr>
        <w:rPr>
          <w:b/>
        </w:rPr>
      </w:pPr>
      <w:r w:rsidRPr="00620721">
        <w:rPr>
          <w:b/>
        </w:rPr>
        <w:t xml:space="preserve">From: </w:t>
      </w:r>
      <w:r w:rsidRPr="00620721">
        <w:rPr>
          <w:b/>
        </w:rPr>
        <w:tab/>
      </w:r>
      <w:r w:rsidRPr="00620721">
        <w:rPr>
          <w:b/>
        </w:rPr>
        <w:tab/>
      </w:r>
      <w:r w:rsidRPr="00620721">
        <w:t>C</w:t>
      </w:r>
      <w:r w:rsidR="001F02A9">
        <w:t>arlos</w:t>
      </w:r>
      <w:r w:rsidR="002227DC">
        <w:t xml:space="preserve"> </w:t>
      </w:r>
      <w:r w:rsidRPr="00620721">
        <w:t>Montoya</w:t>
      </w:r>
    </w:p>
    <w:p w14:paraId="46CA4FBD" w14:textId="77777777" w:rsidR="00620721" w:rsidRPr="00620721" w:rsidRDefault="00620721" w:rsidP="00620721">
      <w:pPr>
        <w:rPr>
          <w:b/>
        </w:rPr>
      </w:pPr>
    </w:p>
    <w:p w14:paraId="5A61E425" w14:textId="77777777" w:rsidR="00620721" w:rsidRPr="00620721" w:rsidRDefault="00620721" w:rsidP="00620721">
      <w:pPr>
        <w:rPr>
          <w:b/>
        </w:rPr>
      </w:pPr>
      <w:r w:rsidRPr="00620721">
        <w:rPr>
          <w:b/>
        </w:rPr>
        <w:t xml:space="preserve">Cc. </w:t>
      </w:r>
      <w:r w:rsidRPr="00620721">
        <w:rPr>
          <w:b/>
        </w:rPr>
        <w:tab/>
      </w:r>
      <w:r w:rsidRPr="00620721">
        <w:rPr>
          <w:b/>
        </w:rPr>
        <w:tab/>
      </w:r>
      <w:r w:rsidRPr="00620721">
        <w:t>M</w:t>
      </w:r>
      <w:r w:rsidR="002227DC">
        <w:t xml:space="preserve">arcie </w:t>
      </w:r>
      <w:r w:rsidR="00F15BAC">
        <w:t>Bomberg (Project Manager)</w:t>
      </w:r>
      <w:r w:rsidRPr="00620721">
        <w:t>, Phil Goodeve</w:t>
      </w:r>
    </w:p>
    <w:p w14:paraId="787A3B27" w14:textId="77777777" w:rsidR="00620721" w:rsidRPr="00620721" w:rsidRDefault="00620721" w:rsidP="00620721">
      <w:pPr>
        <w:rPr>
          <w:b/>
        </w:rPr>
      </w:pPr>
    </w:p>
    <w:p w14:paraId="043C2D99" w14:textId="77777777" w:rsidR="00620721" w:rsidRDefault="00620721" w:rsidP="00620721">
      <w:pPr>
        <w:rPr>
          <w:b/>
        </w:rPr>
      </w:pPr>
      <w:r w:rsidRPr="00620721">
        <w:rPr>
          <w:b/>
        </w:rPr>
        <w:t xml:space="preserve">Subject: </w:t>
      </w:r>
      <w:r w:rsidRPr="00620721">
        <w:rPr>
          <w:b/>
        </w:rPr>
        <w:tab/>
        <w:t xml:space="preserve">American Deposit Management—Summary of pending Orebits.au </w:t>
      </w:r>
      <w:r w:rsidRPr="00620721">
        <w:rPr>
          <w:b/>
        </w:rPr>
        <w:tab/>
      </w:r>
      <w:r w:rsidRPr="00620721">
        <w:rPr>
          <w:b/>
        </w:rPr>
        <w:tab/>
        <w:t>Custodial, Safekeeping &amp; Escrow Accounts to be established</w:t>
      </w:r>
    </w:p>
    <w:p w14:paraId="13AE05C0" w14:textId="77777777" w:rsidR="00620721" w:rsidRPr="001E6E76" w:rsidRDefault="00BA5CEB" w:rsidP="000E03DA">
      <w:pPr>
        <w:rPr>
          <w:b/>
        </w:rPr>
      </w:pPr>
      <w:r>
        <w:rPr>
          <w:b/>
        </w:rPr>
        <w:t>----------------------------------------------------------------------------------------------------------</w:t>
      </w:r>
      <w:r w:rsidR="000E03DA" w:rsidRPr="001E6E76">
        <w:t xml:space="preserve">Following </w:t>
      </w:r>
      <w:r w:rsidR="00620721" w:rsidRPr="001E6E76">
        <w:t xml:space="preserve">negotiations between MCM Advisors, LLC (our affiliate Service Bureau), MARC Advisory, LLC (an independent Compliance </w:t>
      </w:r>
      <w:r w:rsidR="002227DC" w:rsidRPr="001E6E76">
        <w:t xml:space="preserve">and Operations </w:t>
      </w:r>
      <w:r w:rsidR="00620721" w:rsidRPr="001E6E76">
        <w:t xml:space="preserve">Specialist), and American Deposit Management </w:t>
      </w:r>
      <w:r w:rsidR="004244E4" w:rsidRPr="001E6E76">
        <w:t xml:space="preserve">Co. </w:t>
      </w:r>
      <w:r w:rsidR="00620721" w:rsidRPr="001E6E76">
        <w:t xml:space="preserve">(ADM), an industry-leading Treasury Management </w:t>
      </w:r>
      <w:r w:rsidR="00E946A4" w:rsidRPr="001E6E76">
        <w:t xml:space="preserve">and Settlements Services </w:t>
      </w:r>
      <w:r w:rsidR="00620721" w:rsidRPr="001E6E76">
        <w:t xml:space="preserve">group, currently managing Treasury and Overnight Funds for approximately seven-hundred (700) </w:t>
      </w:r>
      <w:r w:rsidR="00080996" w:rsidRPr="001E6E76">
        <w:t>Trust Companies, Financial I</w:t>
      </w:r>
      <w:r w:rsidR="00620721" w:rsidRPr="001E6E76">
        <w:t>nstitutions,</w:t>
      </w:r>
      <w:r w:rsidR="00080996" w:rsidRPr="001E6E76">
        <w:t xml:space="preserve"> </w:t>
      </w:r>
      <w:r w:rsidR="002417FF" w:rsidRPr="001E6E76">
        <w:t xml:space="preserve">Private Enterprises, </w:t>
      </w:r>
      <w:r w:rsidR="00080996" w:rsidRPr="001E6E76">
        <w:t>Insurance</w:t>
      </w:r>
      <w:r w:rsidR="00620721" w:rsidRPr="001E6E76">
        <w:t xml:space="preserve"> </w:t>
      </w:r>
      <w:r w:rsidR="00080996" w:rsidRPr="001E6E76">
        <w:t>Companies, Municipal and Governmental A</w:t>
      </w:r>
      <w:r w:rsidR="00620721" w:rsidRPr="001E6E76">
        <w:t xml:space="preserve">gencies, we have identified the following Primary Account Relationships for </w:t>
      </w:r>
      <w:r w:rsidR="00A16535" w:rsidRPr="001E6E76">
        <w:t xml:space="preserve">immediate </w:t>
      </w:r>
      <w:r w:rsidR="00620721" w:rsidRPr="001E6E76">
        <w:t xml:space="preserve">set-up and establishment on </w:t>
      </w:r>
      <w:r w:rsidR="00763BC4" w:rsidRPr="001E6E76">
        <w:t xml:space="preserve">to </w:t>
      </w:r>
      <w:r w:rsidR="00620721" w:rsidRPr="001E6E76">
        <w:t xml:space="preserve">the American Deposit Management </w:t>
      </w:r>
      <w:r w:rsidR="00E946A4" w:rsidRPr="001E6E76">
        <w:t xml:space="preserve">Co. </w:t>
      </w:r>
      <w:r w:rsidR="00620721" w:rsidRPr="001E6E76">
        <w:t xml:space="preserve">ledger. </w:t>
      </w:r>
    </w:p>
    <w:p w14:paraId="161F4EF3" w14:textId="77777777" w:rsidR="00620721" w:rsidRPr="00620721" w:rsidRDefault="00620721" w:rsidP="00BA5CEB">
      <w:pPr>
        <w:jc w:val="both"/>
      </w:pPr>
    </w:p>
    <w:p w14:paraId="4A247C98" w14:textId="77777777" w:rsidR="00620721" w:rsidRDefault="00620721" w:rsidP="00BA5CEB">
      <w:pPr>
        <w:jc w:val="both"/>
      </w:pPr>
      <w:r w:rsidRPr="006D469D">
        <w:t xml:space="preserve">Following the successful </w:t>
      </w:r>
      <w:r w:rsidR="002227DC" w:rsidRPr="006D469D">
        <w:t>review</w:t>
      </w:r>
      <w:r w:rsidR="002417FF" w:rsidRPr="006D469D">
        <w:t xml:space="preserve"> and </w:t>
      </w:r>
      <w:r w:rsidRPr="006D469D">
        <w:t>establishment</w:t>
      </w:r>
      <w:r w:rsidRPr="00620721">
        <w:t xml:space="preserve"> of each relationship we will be in position, as negotiated, to populate each new Custodial, Safekeeping &amp; Escrow Account with a designated </w:t>
      </w:r>
      <w:r w:rsidR="00763BC4">
        <w:t xml:space="preserve">block or </w:t>
      </w:r>
      <w:r w:rsidRPr="00620721">
        <w:t>number of Orebits.au to be held on account—effectively on-boarding Orebits.au as a “recognized and acceptable” Asset Classification within the American Deposit</w:t>
      </w:r>
      <w:r w:rsidR="00E63132">
        <w:t xml:space="preserve"> Management financial platform.</w:t>
      </w:r>
      <w:r w:rsidR="00C87712">
        <w:t xml:space="preserve"> This important milestone clearly does not preclude the engagement of ADM for more traditional </w:t>
      </w:r>
      <w:r w:rsidR="000F2D89">
        <w:t xml:space="preserve">monetary or funds-based transactions or services. </w:t>
      </w:r>
    </w:p>
    <w:p w14:paraId="74CCB586" w14:textId="77777777" w:rsidR="00763BC4" w:rsidRDefault="00763BC4" w:rsidP="00BA5CEB">
      <w:pPr>
        <w:jc w:val="both"/>
      </w:pPr>
    </w:p>
    <w:p w14:paraId="6C5CBB81" w14:textId="77777777" w:rsidR="00763BC4" w:rsidRPr="00620721" w:rsidRDefault="00AD2FDD" w:rsidP="00BA5CEB">
      <w:pPr>
        <w:jc w:val="both"/>
      </w:pPr>
      <w:r>
        <w:t>T</w:t>
      </w:r>
      <w:r w:rsidR="00E63132">
        <w:t>he following</w:t>
      </w:r>
      <w:r>
        <w:t xml:space="preserve"> entities are currently in queue for Account Set-up</w:t>
      </w:r>
      <w:r w:rsidR="00E63132">
        <w:t>:</w:t>
      </w:r>
    </w:p>
    <w:p w14:paraId="3C923E5F" w14:textId="77777777" w:rsidR="00620721" w:rsidRPr="00620721" w:rsidRDefault="00620721" w:rsidP="00BA5CEB">
      <w:pPr>
        <w:jc w:val="both"/>
      </w:pPr>
      <w:r w:rsidRPr="00620721">
        <w:tab/>
      </w:r>
      <w:r w:rsidRPr="00620721">
        <w:tab/>
      </w:r>
      <w:r w:rsidRPr="00620721">
        <w:tab/>
      </w:r>
    </w:p>
    <w:p w14:paraId="516F9BC0" w14:textId="77777777" w:rsidR="00620721" w:rsidRPr="00620721" w:rsidRDefault="00620721" w:rsidP="00BA5CEB">
      <w:pPr>
        <w:jc w:val="both"/>
      </w:pPr>
      <w:r w:rsidRPr="00620721">
        <w:t>-</w:t>
      </w:r>
      <w:r w:rsidRPr="00620721">
        <w:rPr>
          <w:u w:val="single"/>
        </w:rPr>
        <w:t>MCM Advisors, LLC</w:t>
      </w:r>
      <w:r w:rsidRPr="00620721">
        <w:t xml:space="preserve"> (an Illinois Corp.)-Independent Service Bureau, Orebits.au Asset Holder/Owner</w:t>
      </w:r>
    </w:p>
    <w:p w14:paraId="41B6FB67" w14:textId="77777777" w:rsidR="00620721" w:rsidRPr="00620721" w:rsidRDefault="00620721" w:rsidP="00BA5CEB">
      <w:pPr>
        <w:jc w:val="both"/>
      </w:pPr>
    </w:p>
    <w:p w14:paraId="23D7726A" w14:textId="77777777" w:rsidR="00620721" w:rsidRPr="00620721" w:rsidRDefault="00620721" w:rsidP="00BA5CEB">
      <w:pPr>
        <w:jc w:val="both"/>
      </w:pPr>
      <w:r w:rsidRPr="00620721">
        <w:t>-</w:t>
      </w:r>
      <w:r w:rsidRPr="00620721">
        <w:rPr>
          <w:u w:val="single"/>
        </w:rPr>
        <w:t>Tall Ship Partners Fund, LLC</w:t>
      </w:r>
      <w:r w:rsidRPr="00620721">
        <w:t xml:space="preserve"> (a Delaware Corp.)-Commercial Desk, Orebits.au Asset Holder/Owner</w:t>
      </w:r>
    </w:p>
    <w:p w14:paraId="1B4D17BD" w14:textId="77777777" w:rsidR="00620721" w:rsidRPr="00620721" w:rsidRDefault="00620721" w:rsidP="00BA5CEB">
      <w:pPr>
        <w:jc w:val="both"/>
      </w:pPr>
    </w:p>
    <w:p w14:paraId="77946F38" w14:textId="77777777" w:rsidR="00620721" w:rsidRPr="00620721" w:rsidRDefault="00620721" w:rsidP="00BA5CEB">
      <w:pPr>
        <w:jc w:val="both"/>
      </w:pPr>
      <w:r w:rsidRPr="00620721">
        <w:t>-</w:t>
      </w:r>
      <w:r w:rsidRPr="00620721">
        <w:rPr>
          <w:u w:val="single"/>
        </w:rPr>
        <w:t>Orebits Corp.</w:t>
      </w:r>
      <w:r w:rsidRPr="00620721">
        <w:t xml:space="preserve"> (a Delaware Corp.)-Orebits.au Digitizer/ Distributed Ledger Manager via Orebits Special Pool Vehicle--SPV), Orebits.au Asset Holder/Owner</w:t>
      </w:r>
    </w:p>
    <w:p w14:paraId="147BB514" w14:textId="77777777" w:rsidR="00620721" w:rsidRPr="00620721" w:rsidRDefault="00620721" w:rsidP="00BA5CEB">
      <w:pPr>
        <w:jc w:val="both"/>
      </w:pPr>
    </w:p>
    <w:p w14:paraId="68DE6BF2" w14:textId="77777777" w:rsidR="00620721" w:rsidRPr="00620721" w:rsidRDefault="00620721" w:rsidP="00BA5CEB">
      <w:pPr>
        <w:jc w:val="both"/>
      </w:pPr>
      <w:r w:rsidRPr="00620721">
        <w:t>-</w:t>
      </w:r>
      <w:r w:rsidRPr="00620721">
        <w:rPr>
          <w:u w:val="single"/>
        </w:rPr>
        <w:t>Nahakama Investment Holdings Corp.</w:t>
      </w:r>
      <w:r w:rsidRPr="00620721">
        <w:t xml:space="preserve"> (a Delaware Corp)-Orebits Corp. Holding Company/ Canadian Claim Holder, Orebits.au Asset Holder/Owner</w:t>
      </w:r>
    </w:p>
    <w:p w14:paraId="37E01F25" w14:textId="77777777" w:rsidR="00620721" w:rsidRPr="00620721" w:rsidRDefault="00620721" w:rsidP="00BA5CEB">
      <w:pPr>
        <w:jc w:val="both"/>
      </w:pPr>
    </w:p>
    <w:p w14:paraId="2C17AE6D" w14:textId="77777777" w:rsidR="00620721" w:rsidRPr="00620721" w:rsidRDefault="00620721" w:rsidP="00BA5CEB">
      <w:pPr>
        <w:jc w:val="both"/>
      </w:pPr>
      <w:r w:rsidRPr="00620721">
        <w:t>-</w:t>
      </w:r>
      <w:r w:rsidRPr="00620721">
        <w:rPr>
          <w:u w:val="single"/>
        </w:rPr>
        <w:t>130 International Corp</w:t>
      </w:r>
      <w:r w:rsidRPr="00620721">
        <w:t>. (a Canadian Corp.)-Orebits.au Owner/ Distributor / Jr. Mining Co./ Owner of initial (2) Claims subject to Digitization by Orebits Corp.</w:t>
      </w:r>
    </w:p>
    <w:p w14:paraId="238B593A" w14:textId="77777777" w:rsidR="00620721" w:rsidRPr="00620721" w:rsidRDefault="00620721" w:rsidP="00BA5CEB">
      <w:pPr>
        <w:jc w:val="both"/>
      </w:pPr>
    </w:p>
    <w:p w14:paraId="33EAC071" w14:textId="77777777" w:rsidR="00620721" w:rsidRPr="006D469D" w:rsidRDefault="00620721" w:rsidP="00BA5CEB">
      <w:pPr>
        <w:jc w:val="both"/>
      </w:pPr>
      <w:r w:rsidRPr="006D469D">
        <w:lastRenderedPageBreak/>
        <w:t>It is currently envisioned that future Acc</w:t>
      </w:r>
      <w:r w:rsidR="00521E93" w:rsidRPr="006D469D">
        <w:t>ount Relationships may</w:t>
      </w:r>
      <w:r w:rsidR="00E63132" w:rsidRPr="006D469D">
        <w:t xml:space="preserve"> </w:t>
      </w:r>
      <w:r w:rsidRPr="006D469D">
        <w:t xml:space="preserve">be on-boarded as “sub-accounts” within the ledger of each of the </w:t>
      </w:r>
      <w:r w:rsidR="00072552" w:rsidRPr="006D469D">
        <w:t>above st</w:t>
      </w:r>
      <w:r w:rsidR="002227DC" w:rsidRPr="006D469D">
        <w:t xml:space="preserve">ated “Primary Accounts".  Each account/client relationship is segregated in such a way as to provide for seamless reconciliation.  </w:t>
      </w:r>
      <w:r w:rsidR="003072CC" w:rsidRPr="006D469D">
        <w:t xml:space="preserve">As a basis for the </w:t>
      </w:r>
      <w:r w:rsidRPr="006D469D">
        <w:t>preceding assumption, it is our current understanding that most, if not all, Orebits.au Purchasers, Security Agreement Holders, Borrowers or Sellers would be “transacting” under the umbrella of one or more of the</w:t>
      </w:r>
      <w:r w:rsidR="003072CC" w:rsidRPr="006D469D">
        <w:t xml:space="preserve"> above-noted primary entities. Further u</w:t>
      </w:r>
      <w:r w:rsidRPr="006D469D">
        <w:t>nderstanding that there may</w:t>
      </w:r>
      <w:r w:rsidR="00CF3B72" w:rsidRPr="006D469D">
        <w:t>,</w:t>
      </w:r>
      <w:r w:rsidRPr="006D469D">
        <w:t xml:space="preserve"> </w:t>
      </w:r>
      <w:r w:rsidR="00756EA0" w:rsidRPr="006D469D">
        <w:t>or will</w:t>
      </w:r>
      <w:r w:rsidR="00CF3B72" w:rsidRPr="006D469D">
        <w:t>,</w:t>
      </w:r>
      <w:r w:rsidR="00756EA0" w:rsidRPr="006D469D">
        <w:t xml:space="preserve"> </w:t>
      </w:r>
      <w:r w:rsidRPr="006D469D">
        <w:t>be exceptions to this rule, this initia</w:t>
      </w:r>
      <w:r w:rsidR="002227DC" w:rsidRPr="006D469D">
        <w:t>l understanding is b</w:t>
      </w:r>
      <w:r w:rsidRPr="006D469D">
        <w:t xml:space="preserve">y no means established as a “non-negotiable” standard. </w:t>
      </w:r>
    </w:p>
    <w:p w14:paraId="4FE575A2" w14:textId="77777777" w:rsidR="00620721" w:rsidRPr="006D469D" w:rsidRDefault="00620721" w:rsidP="00BA5CEB">
      <w:pPr>
        <w:jc w:val="both"/>
      </w:pPr>
    </w:p>
    <w:p w14:paraId="30DEA5BD" w14:textId="77777777" w:rsidR="00620721" w:rsidRPr="006D469D" w:rsidRDefault="00620721" w:rsidP="00BA5CEB">
      <w:pPr>
        <w:jc w:val="both"/>
      </w:pPr>
      <w:r w:rsidRPr="006D469D">
        <w:t>The Service Bu</w:t>
      </w:r>
      <w:r w:rsidR="002227DC" w:rsidRPr="006D469D">
        <w:t>reau will work closely with MARC</w:t>
      </w:r>
      <w:r w:rsidRPr="006D469D">
        <w:t xml:space="preserve"> Advisory, LLC (an Independent Compliance Resource, currently under contract with ADM) to establish and complete all related CIP, OFAC, KYC, BSA and other Custodial, Safekeeping &amp; Escrow Agreement conditions required by ADM.</w:t>
      </w:r>
    </w:p>
    <w:p w14:paraId="68890DFD" w14:textId="77777777" w:rsidR="00620721" w:rsidRPr="006D469D" w:rsidRDefault="00620721" w:rsidP="00BA5CEB">
      <w:pPr>
        <w:jc w:val="both"/>
      </w:pPr>
    </w:p>
    <w:p w14:paraId="6CEA83F1" w14:textId="73380C9E" w:rsidR="00620721" w:rsidRPr="006D469D" w:rsidRDefault="00915B83" w:rsidP="00BA5CEB">
      <w:pPr>
        <w:jc w:val="both"/>
      </w:pPr>
      <w:r w:rsidRPr="006D469D">
        <w:rPr>
          <w:u w:val="single"/>
        </w:rPr>
        <w:t>Important Note:</w:t>
      </w:r>
      <w:r w:rsidRPr="006D469D">
        <w:t xml:space="preserve"> </w:t>
      </w:r>
      <w:r w:rsidR="00620721" w:rsidRPr="006D469D">
        <w:t>Key to the successful completion and acceptance of each new Custodial, Safekeep</w:t>
      </w:r>
      <w:r w:rsidR="00975EDB" w:rsidRPr="006D469D">
        <w:t xml:space="preserve">ing &amp; Escrow Account will be </w:t>
      </w:r>
      <w:r w:rsidR="00620721" w:rsidRPr="006D469D">
        <w:t>the negotiation of Formal Escrow-Custodial Agreements for each Primary or Sub-Account to be opened. ADM Attorney, J. Reichert</w:t>
      </w:r>
      <w:r w:rsidR="002227DC" w:rsidRPr="006D469D">
        <w:t xml:space="preserve"> of Reinhart Boerner Van Deuren </w:t>
      </w:r>
      <w:r w:rsidR="002144AA" w:rsidRPr="006D469D">
        <w:t>S.C.</w:t>
      </w:r>
      <w:r w:rsidR="00620721" w:rsidRPr="006D469D">
        <w:t xml:space="preserve">, will review each </w:t>
      </w:r>
      <w:r w:rsidR="00975EDB" w:rsidRPr="006D469D">
        <w:t xml:space="preserve">proposed </w:t>
      </w:r>
      <w:r w:rsidR="00620721" w:rsidRPr="006D469D">
        <w:t xml:space="preserve">Agreement on behalf of </w:t>
      </w:r>
      <w:r w:rsidR="002227DC" w:rsidRPr="006D469D">
        <w:t>the</w:t>
      </w:r>
      <w:r w:rsidR="00620721" w:rsidRPr="006D469D">
        <w:t xml:space="preserve"> platform.</w:t>
      </w:r>
    </w:p>
    <w:p w14:paraId="7BD49701" w14:textId="77777777" w:rsidR="00620721" w:rsidRPr="006D469D" w:rsidRDefault="00620721" w:rsidP="00BA5CEB">
      <w:pPr>
        <w:jc w:val="both"/>
      </w:pPr>
    </w:p>
    <w:p w14:paraId="25B1F547" w14:textId="77777777" w:rsidR="00620721" w:rsidRPr="006D469D" w:rsidRDefault="00620721" w:rsidP="00BA5CEB">
      <w:pPr>
        <w:jc w:val="both"/>
      </w:pPr>
      <w:r w:rsidRPr="006D469D">
        <w:t xml:space="preserve">The following Customer Identification Program (CIP) standards, as negotiated, will apply to each new Custodial, Safekeeping &amp; Escrow Account relationship:  </w:t>
      </w:r>
    </w:p>
    <w:p w14:paraId="371B7EA2" w14:textId="77777777" w:rsidR="00620721" w:rsidRPr="006D469D" w:rsidRDefault="00620721" w:rsidP="00BA5CEB">
      <w:pPr>
        <w:jc w:val="both"/>
      </w:pPr>
      <w:r w:rsidRPr="006D469D">
        <w:t> </w:t>
      </w:r>
    </w:p>
    <w:p w14:paraId="34D5DE86" w14:textId="77777777" w:rsidR="00620721" w:rsidRPr="006D469D" w:rsidRDefault="002227DC" w:rsidP="00BA5CEB">
      <w:pPr>
        <w:jc w:val="both"/>
        <w:rPr>
          <w:u w:val="single"/>
        </w:rPr>
      </w:pPr>
      <w:r w:rsidRPr="006D469D">
        <w:rPr>
          <w:u w:val="single"/>
        </w:rPr>
        <w:t>For E</w:t>
      </w:r>
      <w:r w:rsidR="00620721" w:rsidRPr="006D469D">
        <w:rPr>
          <w:u w:val="single"/>
        </w:rPr>
        <w:t>ach Entity:</w:t>
      </w:r>
    </w:p>
    <w:p w14:paraId="0BC69413" w14:textId="77777777" w:rsidR="00620721" w:rsidRPr="006D469D" w:rsidRDefault="00620721" w:rsidP="00BA5CEB">
      <w:pPr>
        <w:jc w:val="both"/>
      </w:pPr>
      <w:r w:rsidRPr="006D469D">
        <w:t>-Legal Name</w:t>
      </w:r>
    </w:p>
    <w:p w14:paraId="5C2B44C3" w14:textId="77777777" w:rsidR="00620721" w:rsidRPr="006D469D" w:rsidRDefault="00620721" w:rsidP="00BA5CEB">
      <w:pPr>
        <w:jc w:val="both"/>
      </w:pPr>
      <w:r w:rsidRPr="006D469D">
        <w:t>-Employer Identification Number (EIN)</w:t>
      </w:r>
    </w:p>
    <w:p w14:paraId="02F9DEF6" w14:textId="77777777" w:rsidR="00620721" w:rsidRPr="006D469D" w:rsidRDefault="00620721" w:rsidP="00BA5CEB">
      <w:pPr>
        <w:jc w:val="both"/>
      </w:pPr>
      <w:r w:rsidRPr="006D469D">
        <w:t>-Address/Phone/Contact Info</w:t>
      </w:r>
    </w:p>
    <w:p w14:paraId="46EB28FB" w14:textId="77777777" w:rsidR="00620721" w:rsidRPr="006D469D" w:rsidRDefault="00620721" w:rsidP="00BA5CEB">
      <w:pPr>
        <w:jc w:val="both"/>
      </w:pPr>
      <w:r w:rsidRPr="006D469D">
        <w:t>-Corporate/Depository Resolution (indicating authorized signers)</w:t>
      </w:r>
    </w:p>
    <w:p w14:paraId="46900611" w14:textId="77777777" w:rsidR="00620721" w:rsidRPr="006D469D" w:rsidRDefault="00620721" w:rsidP="00BA5CEB">
      <w:pPr>
        <w:jc w:val="both"/>
        <w:rPr>
          <w:u w:val="single"/>
        </w:rPr>
      </w:pPr>
      <w:r w:rsidRPr="006D469D">
        <w:t> </w:t>
      </w:r>
    </w:p>
    <w:p w14:paraId="1E45A5B3" w14:textId="77777777" w:rsidR="00620721" w:rsidRPr="006D469D" w:rsidRDefault="00620721" w:rsidP="00BA5CEB">
      <w:pPr>
        <w:jc w:val="both"/>
        <w:rPr>
          <w:u w:val="single"/>
        </w:rPr>
      </w:pPr>
      <w:r w:rsidRPr="006D469D">
        <w:rPr>
          <w:u w:val="single"/>
        </w:rPr>
        <w:t>For Each Signer for the Entity Indicated:</w:t>
      </w:r>
    </w:p>
    <w:p w14:paraId="70F2909A" w14:textId="77777777" w:rsidR="00620721" w:rsidRPr="006D469D" w:rsidRDefault="00620721" w:rsidP="00BA5CEB">
      <w:pPr>
        <w:jc w:val="both"/>
      </w:pPr>
      <w:r w:rsidRPr="006D469D">
        <w:t>-Name</w:t>
      </w:r>
    </w:p>
    <w:p w14:paraId="24A25637" w14:textId="77777777" w:rsidR="00620721" w:rsidRPr="006D469D" w:rsidRDefault="00620721" w:rsidP="00BA5CEB">
      <w:pPr>
        <w:jc w:val="both"/>
      </w:pPr>
      <w:r w:rsidRPr="006D469D">
        <w:t>-Tax ID</w:t>
      </w:r>
    </w:p>
    <w:p w14:paraId="02D22F9C" w14:textId="77777777" w:rsidR="00620721" w:rsidRPr="006D469D" w:rsidRDefault="00620721" w:rsidP="00BA5CEB">
      <w:pPr>
        <w:jc w:val="both"/>
      </w:pPr>
      <w:r w:rsidRPr="006D469D">
        <w:t>-Address/Phone/Contact Info</w:t>
      </w:r>
    </w:p>
    <w:p w14:paraId="54792CEB" w14:textId="77777777" w:rsidR="00620721" w:rsidRPr="006D469D" w:rsidRDefault="00620721" w:rsidP="00BA5CEB">
      <w:pPr>
        <w:jc w:val="both"/>
      </w:pPr>
      <w:r w:rsidRPr="006D469D">
        <w:t>-DL or Passport Number</w:t>
      </w:r>
    </w:p>
    <w:p w14:paraId="47BD0485" w14:textId="77777777" w:rsidR="00620721" w:rsidRPr="006D469D" w:rsidRDefault="00620721" w:rsidP="00BA5CEB">
      <w:pPr>
        <w:jc w:val="both"/>
      </w:pPr>
      <w:r w:rsidRPr="006D469D">
        <w:t> </w:t>
      </w:r>
    </w:p>
    <w:p w14:paraId="3963484B" w14:textId="77777777" w:rsidR="00620721" w:rsidRPr="006D469D" w:rsidRDefault="002227DC" w:rsidP="00BA5CEB">
      <w:pPr>
        <w:jc w:val="both"/>
        <w:rPr>
          <w:u w:val="single"/>
        </w:rPr>
      </w:pPr>
      <w:r w:rsidRPr="006D469D">
        <w:rPr>
          <w:u w:val="single"/>
        </w:rPr>
        <w:t>Additional R</w:t>
      </w:r>
      <w:r w:rsidR="00DA007F" w:rsidRPr="006D469D">
        <w:rPr>
          <w:u w:val="single"/>
        </w:rPr>
        <w:t>equirements for Canadian Entities</w:t>
      </w:r>
      <w:r w:rsidR="00620721" w:rsidRPr="006D469D">
        <w:rPr>
          <w:u w:val="single"/>
        </w:rPr>
        <w:t xml:space="preserve"> or Citizens:</w:t>
      </w:r>
    </w:p>
    <w:p w14:paraId="30D94741" w14:textId="77777777" w:rsidR="00620721" w:rsidRPr="006D469D" w:rsidRDefault="00620721" w:rsidP="00BA5CEB">
      <w:pPr>
        <w:jc w:val="both"/>
      </w:pPr>
      <w:r w:rsidRPr="006D469D">
        <w:t>-</w:t>
      </w:r>
      <w:r w:rsidR="001335B5" w:rsidRPr="006D469D">
        <w:t xml:space="preserve">Current US Registration </w:t>
      </w:r>
      <w:r w:rsidR="002417FF" w:rsidRPr="006D469D">
        <w:t xml:space="preserve">(license to do business) </w:t>
      </w:r>
      <w:r w:rsidR="001335B5" w:rsidRPr="006D469D">
        <w:t xml:space="preserve">will be required of </w:t>
      </w:r>
      <w:r w:rsidRPr="006D469D">
        <w:t>Canadian Corporations</w:t>
      </w:r>
    </w:p>
    <w:p w14:paraId="1A8F5292" w14:textId="77777777" w:rsidR="00684EC7" w:rsidRPr="006D469D" w:rsidRDefault="001335B5" w:rsidP="00BA5CEB">
      <w:pPr>
        <w:jc w:val="both"/>
      </w:pPr>
      <w:r w:rsidRPr="006D469D">
        <w:t xml:space="preserve">-Canadian Residents will be required to </w:t>
      </w:r>
      <w:r w:rsidR="00684EC7" w:rsidRPr="006D469D">
        <w:t>submit to all CIP requirements</w:t>
      </w:r>
    </w:p>
    <w:p w14:paraId="075F693C" w14:textId="77777777" w:rsidR="00684EC7" w:rsidRPr="006D469D" w:rsidRDefault="00684EC7" w:rsidP="00BA5CEB">
      <w:pPr>
        <w:jc w:val="both"/>
      </w:pPr>
    </w:p>
    <w:p w14:paraId="7254CD21" w14:textId="77777777" w:rsidR="001335B5" w:rsidRPr="006D469D" w:rsidRDefault="00FD7510" w:rsidP="00BA5CEB">
      <w:pPr>
        <w:jc w:val="both"/>
        <w:rPr>
          <w:u w:val="single"/>
        </w:rPr>
      </w:pPr>
      <w:r w:rsidRPr="006D469D">
        <w:rPr>
          <w:u w:val="single"/>
        </w:rPr>
        <w:t>Office of Foreign Assets Control (</w:t>
      </w:r>
      <w:r w:rsidR="00684EC7" w:rsidRPr="006D469D">
        <w:rPr>
          <w:u w:val="single"/>
        </w:rPr>
        <w:t>OFAC</w:t>
      </w:r>
      <w:r w:rsidRPr="006D469D">
        <w:rPr>
          <w:u w:val="single"/>
        </w:rPr>
        <w:t>)</w:t>
      </w:r>
      <w:r w:rsidR="00684EC7" w:rsidRPr="006D469D">
        <w:rPr>
          <w:u w:val="single"/>
        </w:rPr>
        <w:t xml:space="preserve"> </w:t>
      </w:r>
    </w:p>
    <w:p w14:paraId="3A4E5CE1" w14:textId="77777777" w:rsidR="00684EC7" w:rsidRPr="006D469D" w:rsidRDefault="00684EC7" w:rsidP="00BA5CEB">
      <w:pPr>
        <w:jc w:val="both"/>
      </w:pPr>
      <w:r w:rsidRPr="006D469D">
        <w:t xml:space="preserve">-This requirement will </w:t>
      </w:r>
      <w:r w:rsidR="00FD7510" w:rsidRPr="006D469D">
        <w:t xml:space="preserve">apply to each </w:t>
      </w:r>
      <w:r w:rsidR="002227DC" w:rsidRPr="006D469D">
        <w:t>Corporate and Individual signer</w:t>
      </w:r>
    </w:p>
    <w:p w14:paraId="6B4E012C" w14:textId="77777777" w:rsidR="00DA007F" w:rsidRPr="006D469D" w:rsidRDefault="00DA007F" w:rsidP="00BA5CEB">
      <w:pPr>
        <w:jc w:val="both"/>
      </w:pPr>
    </w:p>
    <w:p w14:paraId="2A8FE23B" w14:textId="77777777" w:rsidR="003E6D08" w:rsidRDefault="00DA007F" w:rsidP="00BA5CEB">
      <w:pPr>
        <w:jc w:val="both"/>
      </w:pPr>
      <w:r w:rsidRPr="006D469D">
        <w:lastRenderedPageBreak/>
        <w:t>With this importa</w:t>
      </w:r>
      <w:r w:rsidR="003A050F" w:rsidRPr="006D469D">
        <w:t>nt o</w:t>
      </w:r>
      <w:r w:rsidR="00CF3B72" w:rsidRPr="006D469D">
        <w:t>rganizational achievement now pending</w:t>
      </w:r>
      <w:r w:rsidR="003A050F" w:rsidRPr="006D469D">
        <w:t>, it i</w:t>
      </w:r>
      <w:r w:rsidR="002227DC" w:rsidRPr="006D469D">
        <w:t>s necessary</w:t>
      </w:r>
      <w:r w:rsidR="00DE0164" w:rsidRPr="006D469D">
        <w:t xml:space="preserve"> that we act with urgency in the performance</w:t>
      </w:r>
      <w:r w:rsidR="000E03DA" w:rsidRPr="006D469D">
        <w:t xml:space="preserve"> and/or</w:t>
      </w:r>
      <w:r w:rsidR="00DE0164" w:rsidRPr="006D469D">
        <w:t xml:space="preserve"> </w:t>
      </w:r>
      <w:r w:rsidR="00CF3B72" w:rsidRPr="006D469D">
        <w:t xml:space="preserve">completion </w:t>
      </w:r>
      <w:r w:rsidR="00DE0164" w:rsidRPr="006D469D">
        <w:t>of the aforementio</w:t>
      </w:r>
      <w:r w:rsidR="000E03DA" w:rsidRPr="006D469D">
        <w:t>ned requirements.</w:t>
      </w:r>
      <w:r w:rsidR="000E03DA">
        <w:t xml:space="preserve"> </w:t>
      </w:r>
    </w:p>
    <w:p w14:paraId="6CE6C4FA" w14:textId="77777777" w:rsidR="003E6D08" w:rsidRDefault="003E6D08" w:rsidP="00BA5CEB">
      <w:pPr>
        <w:jc w:val="both"/>
      </w:pPr>
    </w:p>
    <w:p w14:paraId="6C1F98F6" w14:textId="77777777" w:rsidR="00594A76" w:rsidRDefault="003E6D08" w:rsidP="00BA5CEB">
      <w:pPr>
        <w:jc w:val="both"/>
      </w:pPr>
      <w:r>
        <w:t>If you should have any questions</w:t>
      </w:r>
      <w:r w:rsidR="00594A76">
        <w:t>, comments or concerns</w:t>
      </w:r>
      <w:r>
        <w:t>, do not hesitate to contact Carlos X. Montoya</w:t>
      </w:r>
      <w:r w:rsidR="00594A76">
        <w:t xml:space="preserve"> (312.498.2364) or Marcie Bomberg (708.522.7161).</w:t>
      </w:r>
    </w:p>
    <w:p w14:paraId="133C162C" w14:textId="77777777" w:rsidR="00594A76" w:rsidRDefault="00594A76" w:rsidP="00BA5CEB">
      <w:pPr>
        <w:jc w:val="both"/>
      </w:pPr>
    </w:p>
    <w:p w14:paraId="032B52C1" w14:textId="77777777" w:rsidR="00594A76" w:rsidRDefault="00594A76" w:rsidP="00BA5CEB">
      <w:pPr>
        <w:jc w:val="both"/>
      </w:pPr>
      <w:r>
        <w:t>CXM</w:t>
      </w:r>
    </w:p>
    <w:p w14:paraId="30127581" w14:textId="77777777" w:rsidR="00DA007F" w:rsidRDefault="00F15BAC" w:rsidP="00BA5CEB">
      <w:pPr>
        <w:jc w:val="both"/>
      </w:pPr>
      <w:r>
        <w:t>05/17</w:t>
      </w:r>
      <w:r w:rsidR="003E6D08">
        <w:t xml:space="preserve"> </w:t>
      </w:r>
      <w:r w:rsidR="000E03DA">
        <w:t xml:space="preserve"> </w:t>
      </w:r>
      <w:r w:rsidR="00DE0164">
        <w:t xml:space="preserve"> </w:t>
      </w:r>
    </w:p>
    <w:p w14:paraId="4F32A2F7" w14:textId="77777777" w:rsidR="00CF3B72" w:rsidRDefault="00CF3B72" w:rsidP="00BA5CEB">
      <w:pPr>
        <w:jc w:val="both"/>
      </w:pPr>
    </w:p>
    <w:p w14:paraId="64A2CB0D" w14:textId="77777777" w:rsidR="00CF3B72" w:rsidRPr="00BA5CEB" w:rsidRDefault="00CF3B72" w:rsidP="00BA5CEB">
      <w:pPr>
        <w:jc w:val="both"/>
      </w:pPr>
    </w:p>
    <w:p w14:paraId="54548C16" w14:textId="77777777" w:rsidR="00620721" w:rsidRPr="00620721" w:rsidRDefault="00620721" w:rsidP="00BA5CEB">
      <w:pPr>
        <w:jc w:val="both"/>
      </w:pPr>
      <w:r w:rsidRPr="00620721">
        <w:t>  </w:t>
      </w:r>
    </w:p>
    <w:p w14:paraId="4A8F0414" w14:textId="77777777" w:rsidR="00CA146E" w:rsidRDefault="00CA146E" w:rsidP="00BA5CEB">
      <w:pPr>
        <w:jc w:val="both"/>
      </w:pPr>
    </w:p>
    <w:sectPr w:rsidR="00CA146E" w:rsidSect="00CA146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20721"/>
    <w:rsid w:val="00072552"/>
    <w:rsid w:val="00080996"/>
    <w:rsid w:val="000E03DA"/>
    <w:rsid w:val="000F2D89"/>
    <w:rsid w:val="001335B5"/>
    <w:rsid w:val="001E6E76"/>
    <w:rsid w:val="001F02A9"/>
    <w:rsid w:val="002144AA"/>
    <w:rsid w:val="002227DC"/>
    <w:rsid w:val="002417FF"/>
    <w:rsid w:val="003072CC"/>
    <w:rsid w:val="003A050F"/>
    <w:rsid w:val="003A2A59"/>
    <w:rsid w:val="003E6D08"/>
    <w:rsid w:val="004244E4"/>
    <w:rsid w:val="00521E93"/>
    <w:rsid w:val="00594A76"/>
    <w:rsid w:val="00620721"/>
    <w:rsid w:val="00684EC7"/>
    <w:rsid w:val="006D469D"/>
    <w:rsid w:val="00756EA0"/>
    <w:rsid w:val="00763BC4"/>
    <w:rsid w:val="00915B83"/>
    <w:rsid w:val="00975EDB"/>
    <w:rsid w:val="00A16535"/>
    <w:rsid w:val="00A37DC7"/>
    <w:rsid w:val="00AD2FDD"/>
    <w:rsid w:val="00BA5CEB"/>
    <w:rsid w:val="00C87712"/>
    <w:rsid w:val="00CA146E"/>
    <w:rsid w:val="00CF3B72"/>
    <w:rsid w:val="00D53F65"/>
    <w:rsid w:val="00D80072"/>
    <w:rsid w:val="00DA007F"/>
    <w:rsid w:val="00DC55C6"/>
    <w:rsid w:val="00DE0164"/>
    <w:rsid w:val="00E63132"/>
    <w:rsid w:val="00E946A4"/>
    <w:rsid w:val="00F15BAC"/>
    <w:rsid w:val="00FD75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A2A6D4"/>
  <w15:docId w15:val="{932F4298-1C36-A745-B138-AF1AC5AD0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5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Montoya</dc:creator>
  <cp:keywords/>
  <dc:description/>
  <cp:lastModifiedBy>Carlos Montoya</cp:lastModifiedBy>
  <cp:revision>2</cp:revision>
  <dcterms:created xsi:type="dcterms:W3CDTF">2023-04-28T18:47:00Z</dcterms:created>
  <dcterms:modified xsi:type="dcterms:W3CDTF">2023-04-28T18:47:00Z</dcterms:modified>
</cp:coreProperties>
</file>